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799E" w14:textId="77777777" w:rsidR="00484D22" w:rsidRPr="00484D22" w:rsidRDefault="00484D22" w:rsidP="00484D22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</w:p>
    <w:p w14:paraId="3BC74438" w14:textId="52CD33B0" w:rsidR="00484D22" w:rsidRDefault="00484D22" w:rsidP="00484D22">
      <w:pPr>
        <w:pStyle w:val="a3"/>
        <w:shd w:val="clear" w:color="auto" w:fill="FFFFFF"/>
        <w:spacing w:before="0" w:beforeAutospacing="0"/>
        <w:jc w:val="both"/>
        <w:rPr>
          <w:b/>
          <w:bCs/>
          <w:color w:val="222222"/>
          <w:sz w:val="28"/>
          <w:szCs w:val="28"/>
          <w:lang w:val="ru-RU"/>
        </w:rPr>
      </w:pPr>
      <w:r w:rsidRPr="00484D22">
        <w:rPr>
          <w:b/>
          <w:bCs/>
          <w:color w:val="222222"/>
          <w:sz w:val="28"/>
          <w:szCs w:val="28"/>
        </w:rPr>
        <w:t>Се</w:t>
      </w:r>
      <w:r w:rsidRPr="00BA626A">
        <w:rPr>
          <w:b/>
          <w:bCs/>
          <w:color w:val="222222"/>
          <w:sz w:val="28"/>
          <w:szCs w:val="28"/>
        </w:rPr>
        <w:t>минар 14</w:t>
      </w:r>
      <w:r w:rsidR="00BA626A" w:rsidRPr="00BA626A">
        <w:rPr>
          <w:b/>
          <w:bCs/>
          <w:color w:val="222222"/>
          <w:sz w:val="28"/>
          <w:szCs w:val="28"/>
        </w:rPr>
        <w:t xml:space="preserve"> </w:t>
      </w:r>
      <w:r w:rsidR="00BA626A">
        <w:rPr>
          <w:b/>
          <w:bCs/>
          <w:color w:val="222222"/>
          <w:sz w:val="28"/>
          <w:szCs w:val="28"/>
        </w:rPr>
        <w:t>–</w:t>
      </w:r>
      <w:r w:rsidR="00BA626A">
        <w:rPr>
          <w:b/>
          <w:bCs/>
          <w:color w:val="222222"/>
          <w:sz w:val="28"/>
          <w:szCs w:val="28"/>
          <w:lang w:val="ru-RU"/>
        </w:rPr>
        <w:t xml:space="preserve"> 15</w:t>
      </w:r>
    </w:p>
    <w:p w14:paraId="119909F4" w14:textId="77777777" w:rsidR="00BA626A" w:rsidRPr="00BA626A" w:rsidRDefault="00BA626A" w:rsidP="00484D22">
      <w:pPr>
        <w:pStyle w:val="a3"/>
        <w:shd w:val="clear" w:color="auto" w:fill="FFFFFF"/>
        <w:spacing w:before="0" w:beforeAutospacing="0"/>
        <w:jc w:val="both"/>
        <w:rPr>
          <w:b/>
          <w:bCs/>
          <w:color w:val="222222"/>
          <w:sz w:val="28"/>
          <w:szCs w:val="28"/>
          <w:lang w:val="ru-RU"/>
        </w:rPr>
      </w:pPr>
      <w:bookmarkStart w:id="0" w:name="_GoBack"/>
      <w:bookmarkEnd w:id="0"/>
    </w:p>
    <w:p w14:paraId="436A2AC3" w14:textId="01DE49D1" w:rsidR="00484D22" w:rsidRPr="00BA626A" w:rsidRDefault="00484D22" w:rsidP="00484D22">
      <w:pPr>
        <w:pStyle w:val="a3"/>
        <w:shd w:val="clear" w:color="auto" w:fill="FFFFFF"/>
        <w:spacing w:before="0" w:beforeAutospacing="0"/>
        <w:jc w:val="both"/>
        <w:rPr>
          <w:b/>
          <w:bCs/>
          <w:color w:val="222222"/>
          <w:sz w:val="28"/>
          <w:szCs w:val="28"/>
        </w:rPr>
      </w:pPr>
      <w:r w:rsidRPr="00484D22">
        <w:rPr>
          <w:b/>
          <w:bCs/>
          <w:sz w:val="28"/>
          <w:szCs w:val="28"/>
        </w:rPr>
        <w:t xml:space="preserve">Кастинг </w:t>
      </w:r>
      <w:proofErr w:type="spellStart"/>
      <w:r w:rsidRPr="00484D22">
        <w:rPr>
          <w:b/>
          <w:bCs/>
          <w:sz w:val="28"/>
          <w:szCs w:val="28"/>
        </w:rPr>
        <w:t>қорытындысын</w:t>
      </w:r>
      <w:proofErr w:type="spellEnd"/>
      <w:r w:rsidRPr="00484D22">
        <w:rPr>
          <w:b/>
          <w:bCs/>
          <w:sz w:val="28"/>
          <w:szCs w:val="28"/>
        </w:rPr>
        <w:t xml:space="preserve"> </w:t>
      </w:r>
      <w:proofErr w:type="spellStart"/>
      <w:r w:rsidRPr="00484D22">
        <w:rPr>
          <w:b/>
          <w:bCs/>
          <w:sz w:val="28"/>
          <w:szCs w:val="28"/>
        </w:rPr>
        <w:t>қорғау</w:t>
      </w:r>
      <w:proofErr w:type="spellEnd"/>
    </w:p>
    <w:p w14:paraId="2A5094B1" w14:textId="2D128D66" w:rsidR="00484D22" w:rsidRPr="00484D22" w:rsidRDefault="00484D22" w:rsidP="00484D22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proofErr w:type="spellStart"/>
      <w:r w:rsidRPr="00484D22">
        <w:rPr>
          <w:color w:val="222222"/>
          <w:sz w:val="28"/>
          <w:szCs w:val="28"/>
        </w:rPr>
        <w:t>Жоба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бүкіл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Қазақстанды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қамтыды</w:t>
      </w:r>
      <w:proofErr w:type="spellEnd"/>
      <w:r w:rsidRPr="00484D22">
        <w:rPr>
          <w:color w:val="222222"/>
          <w:sz w:val="28"/>
          <w:szCs w:val="28"/>
        </w:rPr>
        <w:t xml:space="preserve">. Кастинг </w:t>
      </w:r>
      <w:proofErr w:type="spellStart"/>
      <w:r w:rsidRPr="00484D22">
        <w:rPr>
          <w:color w:val="222222"/>
          <w:sz w:val="28"/>
          <w:szCs w:val="28"/>
        </w:rPr>
        <w:t>еліміздің</w:t>
      </w:r>
      <w:proofErr w:type="spellEnd"/>
      <w:r w:rsidRPr="00484D22">
        <w:rPr>
          <w:color w:val="222222"/>
          <w:sz w:val="28"/>
          <w:szCs w:val="28"/>
        </w:rPr>
        <w:t xml:space="preserve"> 19 </w:t>
      </w:r>
      <w:proofErr w:type="spellStart"/>
      <w:r w:rsidRPr="00484D22">
        <w:rPr>
          <w:color w:val="222222"/>
          <w:sz w:val="28"/>
          <w:szCs w:val="28"/>
        </w:rPr>
        <w:t>қаласында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бір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мезетте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өтіп</w:t>
      </w:r>
      <w:proofErr w:type="spellEnd"/>
      <w:r w:rsidRPr="00484D22">
        <w:rPr>
          <w:color w:val="222222"/>
          <w:sz w:val="28"/>
          <w:szCs w:val="28"/>
        </w:rPr>
        <w:t xml:space="preserve">, </w:t>
      </w:r>
      <w:proofErr w:type="spellStart"/>
      <w:r w:rsidRPr="00484D22">
        <w:rPr>
          <w:color w:val="222222"/>
          <w:sz w:val="28"/>
          <w:szCs w:val="28"/>
        </w:rPr>
        <w:t>отандық</w:t>
      </w:r>
      <w:proofErr w:type="spellEnd"/>
      <w:r w:rsidRPr="00484D22">
        <w:rPr>
          <w:color w:val="222222"/>
          <w:sz w:val="28"/>
          <w:szCs w:val="28"/>
        </w:rPr>
        <w:t xml:space="preserve"> кинематография </w:t>
      </w:r>
      <w:proofErr w:type="spellStart"/>
      <w:r w:rsidRPr="00484D22">
        <w:rPr>
          <w:color w:val="222222"/>
          <w:sz w:val="28"/>
          <w:szCs w:val="28"/>
        </w:rPr>
        <w:t>тарихындағы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ең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ірі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шаралардың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бірі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болды</w:t>
      </w:r>
      <w:proofErr w:type="spellEnd"/>
      <w:r w:rsidRPr="00484D22">
        <w:rPr>
          <w:color w:val="222222"/>
          <w:sz w:val="28"/>
          <w:szCs w:val="28"/>
        </w:rPr>
        <w:t xml:space="preserve">. </w:t>
      </w:r>
      <w:proofErr w:type="spellStart"/>
      <w:r w:rsidRPr="00484D22">
        <w:rPr>
          <w:color w:val="222222"/>
          <w:sz w:val="28"/>
          <w:szCs w:val="28"/>
        </w:rPr>
        <w:t>Сағат</w:t>
      </w:r>
      <w:proofErr w:type="spellEnd"/>
      <w:r w:rsidRPr="00484D22">
        <w:rPr>
          <w:color w:val="222222"/>
          <w:sz w:val="28"/>
          <w:szCs w:val="28"/>
        </w:rPr>
        <w:t xml:space="preserve"> 11:00-ден 19:00-ге </w:t>
      </w:r>
      <w:proofErr w:type="spellStart"/>
      <w:r w:rsidRPr="00484D22">
        <w:rPr>
          <w:color w:val="222222"/>
          <w:sz w:val="28"/>
          <w:szCs w:val="28"/>
        </w:rPr>
        <w:t>дейін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мәдениет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ошақтарында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өткен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іріктеуге</w:t>
      </w:r>
      <w:proofErr w:type="spellEnd"/>
      <w:r w:rsidRPr="00484D22">
        <w:rPr>
          <w:color w:val="222222"/>
          <w:sz w:val="28"/>
          <w:szCs w:val="28"/>
        </w:rPr>
        <w:t xml:space="preserve"> 1 000-нан </w:t>
      </w:r>
      <w:proofErr w:type="spellStart"/>
      <w:r w:rsidRPr="00484D22">
        <w:rPr>
          <w:color w:val="222222"/>
          <w:sz w:val="28"/>
          <w:szCs w:val="28"/>
        </w:rPr>
        <w:t>астам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адам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қатысып</w:t>
      </w:r>
      <w:proofErr w:type="spellEnd"/>
      <w:r w:rsidRPr="00484D22">
        <w:rPr>
          <w:color w:val="222222"/>
          <w:sz w:val="28"/>
          <w:szCs w:val="28"/>
        </w:rPr>
        <w:t xml:space="preserve">, </w:t>
      </w:r>
      <w:proofErr w:type="spellStart"/>
      <w:r w:rsidRPr="00484D22">
        <w:rPr>
          <w:color w:val="222222"/>
          <w:sz w:val="28"/>
          <w:szCs w:val="28"/>
        </w:rPr>
        <w:t>ұлттық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киноның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бір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бөлігі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болуға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ниет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білдірді</w:t>
      </w:r>
      <w:proofErr w:type="spellEnd"/>
      <w:r w:rsidRPr="00484D22">
        <w:rPr>
          <w:color w:val="222222"/>
          <w:sz w:val="28"/>
          <w:szCs w:val="28"/>
        </w:rPr>
        <w:t xml:space="preserve">. </w:t>
      </w:r>
      <w:proofErr w:type="spellStart"/>
      <w:r w:rsidRPr="00484D22">
        <w:rPr>
          <w:color w:val="222222"/>
          <w:sz w:val="28"/>
          <w:szCs w:val="28"/>
        </w:rPr>
        <w:t>Қатысушылардың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қатарында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облыс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орталықтарынан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бөлек</w:t>
      </w:r>
      <w:proofErr w:type="spellEnd"/>
      <w:r w:rsidRPr="00484D22">
        <w:rPr>
          <w:color w:val="222222"/>
          <w:sz w:val="28"/>
          <w:szCs w:val="28"/>
        </w:rPr>
        <w:t xml:space="preserve">, </w:t>
      </w:r>
      <w:proofErr w:type="spellStart"/>
      <w:r w:rsidRPr="00484D22">
        <w:rPr>
          <w:color w:val="222222"/>
          <w:sz w:val="28"/>
          <w:szCs w:val="28"/>
        </w:rPr>
        <w:t>аудан-ауылдан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келген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тұрғындар</w:t>
      </w:r>
      <w:proofErr w:type="spellEnd"/>
      <w:r w:rsidRPr="00484D22">
        <w:rPr>
          <w:color w:val="222222"/>
          <w:sz w:val="28"/>
          <w:szCs w:val="28"/>
        </w:rPr>
        <w:t xml:space="preserve"> да </w:t>
      </w:r>
      <w:proofErr w:type="spellStart"/>
      <w:r w:rsidRPr="00484D22">
        <w:rPr>
          <w:color w:val="222222"/>
          <w:sz w:val="28"/>
          <w:szCs w:val="28"/>
        </w:rPr>
        <w:t>болды</w:t>
      </w:r>
      <w:proofErr w:type="spellEnd"/>
      <w:r w:rsidRPr="00484D22">
        <w:rPr>
          <w:color w:val="222222"/>
          <w:sz w:val="28"/>
          <w:szCs w:val="28"/>
        </w:rPr>
        <w:t xml:space="preserve">. </w:t>
      </w:r>
      <w:proofErr w:type="spellStart"/>
      <w:r w:rsidRPr="00484D22">
        <w:rPr>
          <w:color w:val="222222"/>
          <w:sz w:val="28"/>
          <w:szCs w:val="28"/>
        </w:rPr>
        <w:t>Бұл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қазақстандықтардың</w:t>
      </w:r>
      <w:proofErr w:type="spellEnd"/>
      <w:r w:rsidRPr="00484D22">
        <w:rPr>
          <w:color w:val="222222"/>
          <w:sz w:val="28"/>
          <w:szCs w:val="28"/>
        </w:rPr>
        <w:t xml:space="preserve"> кино </w:t>
      </w:r>
      <w:proofErr w:type="spellStart"/>
      <w:r w:rsidRPr="00484D22">
        <w:rPr>
          <w:color w:val="222222"/>
          <w:sz w:val="28"/>
          <w:szCs w:val="28"/>
        </w:rPr>
        <w:t>өнеріне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деген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ықыласын</w:t>
      </w:r>
      <w:proofErr w:type="spellEnd"/>
      <w:r w:rsidRPr="00484D22">
        <w:rPr>
          <w:color w:val="222222"/>
          <w:sz w:val="28"/>
          <w:szCs w:val="28"/>
        </w:rPr>
        <w:t xml:space="preserve">, </w:t>
      </w:r>
      <w:proofErr w:type="spellStart"/>
      <w:r w:rsidRPr="00484D22">
        <w:rPr>
          <w:color w:val="222222"/>
          <w:sz w:val="28"/>
          <w:szCs w:val="28"/>
        </w:rPr>
        <w:t>жоғары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деңгейдегі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қызығушылығын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және</w:t>
      </w:r>
      <w:proofErr w:type="spellEnd"/>
      <w:r w:rsidRPr="00484D22">
        <w:rPr>
          <w:color w:val="222222"/>
          <w:sz w:val="28"/>
          <w:szCs w:val="28"/>
        </w:rPr>
        <w:t xml:space="preserve"> де </w:t>
      </w:r>
      <w:proofErr w:type="spellStart"/>
      <w:r w:rsidRPr="00484D22">
        <w:rPr>
          <w:color w:val="222222"/>
          <w:sz w:val="28"/>
          <w:szCs w:val="28"/>
        </w:rPr>
        <w:t>шығармашылық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салада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өздерін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сынап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көруге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деген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ұмтылысын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көрсетті</w:t>
      </w:r>
      <w:proofErr w:type="spellEnd"/>
      <w:r w:rsidRPr="00484D22">
        <w:rPr>
          <w:color w:val="222222"/>
          <w:sz w:val="28"/>
          <w:szCs w:val="28"/>
        </w:rPr>
        <w:t>.</w:t>
      </w:r>
    </w:p>
    <w:p w14:paraId="70651B5F" w14:textId="77777777" w:rsidR="00484D22" w:rsidRPr="00484D22" w:rsidRDefault="00484D22" w:rsidP="00484D22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proofErr w:type="spellStart"/>
      <w:r w:rsidRPr="00484D22">
        <w:rPr>
          <w:color w:val="222222"/>
          <w:sz w:val="28"/>
          <w:szCs w:val="28"/>
        </w:rPr>
        <w:t>Қатысушылардың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анкеталары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Сараптама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кеңесі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тарапынан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мұқият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зерделенді</w:t>
      </w:r>
      <w:proofErr w:type="spellEnd"/>
      <w:r w:rsidRPr="00484D22">
        <w:rPr>
          <w:color w:val="222222"/>
          <w:sz w:val="28"/>
          <w:szCs w:val="28"/>
        </w:rPr>
        <w:t xml:space="preserve">. </w:t>
      </w:r>
      <w:proofErr w:type="spellStart"/>
      <w:r w:rsidRPr="00484D22">
        <w:rPr>
          <w:color w:val="222222"/>
          <w:sz w:val="28"/>
          <w:szCs w:val="28"/>
        </w:rPr>
        <w:t>Бағалау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кезінде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актерлік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қабілет</w:t>
      </w:r>
      <w:proofErr w:type="spellEnd"/>
      <w:r w:rsidRPr="00484D22">
        <w:rPr>
          <w:color w:val="222222"/>
          <w:sz w:val="28"/>
          <w:szCs w:val="28"/>
        </w:rPr>
        <w:t xml:space="preserve">, </w:t>
      </w:r>
      <w:proofErr w:type="spellStart"/>
      <w:r w:rsidRPr="00484D22">
        <w:rPr>
          <w:color w:val="222222"/>
          <w:sz w:val="28"/>
          <w:szCs w:val="28"/>
        </w:rPr>
        <w:t>сахналық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образды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бейнелеу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шеберлігі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және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кәсіби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дамуға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деген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әлеует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ескерілді</w:t>
      </w:r>
      <w:proofErr w:type="spellEnd"/>
      <w:r w:rsidRPr="00484D22">
        <w:rPr>
          <w:color w:val="222222"/>
          <w:sz w:val="28"/>
          <w:szCs w:val="28"/>
        </w:rPr>
        <w:t xml:space="preserve">. Кастинг </w:t>
      </w:r>
      <w:proofErr w:type="spellStart"/>
      <w:r w:rsidRPr="00484D22">
        <w:rPr>
          <w:color w:val="222222"/>
          <w:sz w:val="28"/>
          <w:szCs w:val="28"/>
        </w:rPr>
        <w:t>қорытындысы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бойынша</w:t>
      </w:r>
      <w:proofErr w:type="spellEnd"/>
      <w:r w:rsidRPr="00484D22">
        <w:rPr>
          <w:color w:val="222222"/>
          <w:sz w:val="28"/>
          <w:szCs w:val="28"/>
        </w:rPr>
        <w:t xml:space="preserve">, 705 </w:t>
      </w:r>
      <w:proofErr w:type="spellStart"/>
      <w:r w:rsidRPr="00484D22">
        <w:rPr>
          <w:color w:val="222222"/>
          <w:sz w:val="28"/>
          <w:szCs w:val="28"/>
        </w:rPr>
        <w:t>қатысушы</w:t>
      </w:r>
      <w:proofErr w:type="spellEnd"/>
      <w:r w:rsidRPr="00484D22">
        <w:rPr>
          <w:color w:val="222222"/>
          <w:sz w:val="28"/>
          <w:szCs w:val="28"/>
        </w:rPr>
        <w:t xml:space="preserve"> Кино </w:t>
      </w:r>
      <w:proofErr w:type="spellStart"/>
      <w:r w:rsidRPr="00484D22">
        <w:rPr>
          <w:color w:val="222222"/>
          <w:sz w:val="28"/>
          <w:szCs w:val="28"/>
        </w:rPr>
        <w:t>орталықтың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актерлік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базасына</w:t>
      </w:r>
      <w:proofErr w:type="spellEnd"/>
      <w:r w:rsidRPr="00484D22">
        <w:rPr>
          <w:color w:val="222222"/>
          <w:sz w:val="28"/>
          <w:szCs w:val="28"/>
        </w:rPr>
        <w:t xml:space="preserve"> </w:t>
      </w:r>
      <w:proofErr w:type="spellStart"/>
      <w:r w:rsidRPr="00484D22">
        <w:rPr>
          <w:color w:val="222222"/>
          <w:sz w:val="28"/>
          <w:szCs w:val="28"/>
        </w:rPr>
        <w:t>енгізілді</w:t>
      </w:r>
      <w:proofErr w:type="spellEnd"/>
      <w:r w:rsidRPr="00484D22">
        <w:rPr>
          <w:color w:val="222222"/>
          <w:sz w:val="28"/>
          <w:szCs w:val="28"/>
        </w:rPr>
        <w:t>.</w:t>
      </w:r>
    </w:p>
    <w:p w14:paraId="37E40657" w14:textId="77777777" w:rsidR="00484D22" w:rsidRPr="00484D22" w:rsidRDefault="00484D22" w:rsidP="00484D2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</w:pPr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киноны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орталығының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басқарма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төрағасы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Құрманбек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Жұмағали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кастингке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қатысушылардың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жоғары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деңгейін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жобаның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салалық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маңызын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атап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өтті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.</w:t>
      </w:r>
    </w:p>
    <w:p w14:paraId="41D40A2D" w14:textId="77777777" w:rsidR="00484D22" w:rsidRPr="00484D22" w:rsidRDefault="00484D22" w:rsidP="00484D22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</w:pPr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– JARQYRA 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кастингі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Қазақстанда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қуатты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әлеуеттің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буын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өкілдерінің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кино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саласында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кәсіби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істеуге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дайын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көрсетті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қатысушының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көзқарасы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тәртібі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шынайы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ынтасы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қуантады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Іріктеу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оңай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Сараптама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кеңесінің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алдында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дарынды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үміткерлердің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арасынан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үздіктерін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таңдау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тұрды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киноны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орталығы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отандық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киноиндустрияны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дамыту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есімдерді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ашу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кәсіби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өсуіне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жағдай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жасау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бағытындағы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жүйелі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жұмыстарын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жалғастыра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, –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деді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.</w:t>
      </w:r>
    </w:p>
    <w:p w14:paraId="7E9740A1" w14:textId="77777777" w:rsidR="00484D22" w:rsidRPr="00484D22" w:rsidRDefault="00484D22" w:rsidP="00484D2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</w:pPr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 JARQYRA 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жобасы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киноны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дамытуға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саланың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кадрлық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әлеуетін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нығайтуға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отандық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кинематографтың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өркендеуіне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үлес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қосқысы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келетін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шығармашыл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жастарды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қолдауға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бағытталған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.</w:t>
      </w:r>
    </w:p>
    <w:p w14:paraId="0B9749FE" w14:textId="77777777" w:rsidR="00484D22" w:rsidRPr="00484D22" w:rsidRDefault="00484D22" w:rsidP="00484D2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</w:pP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Кастингтен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өткен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қатысушылардың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анкеталары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Кино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орталығының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ресми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сайтына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– </w:t>
      </w:r>
      <w:hyperlink r:id="rId4" w:tgtFrame="_blank" w:history="1">
        <w:r w:rsidRPr="00484D22">
          <w:rPr>
            <w:rFonts w:ascii="Times New Roman" w:eastAsia="Times New Roman" w:hAnsi="Times New Roman" w:cs="Times New Roman"/>
            <w:b/>
            <w:bCs/>
            <w:color w:val="FF5722"/>
            <w:kern w:val="0"/>
            <w:sz w:val="28"/>
            <w:szCs w:val="28"/>
            <w:u w:val="single"/>
            <w:lang w:eastAsia="ru-KZ"/>
            <w14:ligatures w14:val="none"/>
          </w:rPr>
          <w:t>www.kazakhcinema.kz </w:t>
        </w:r>
      </w:hyperlink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орналастырылады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. Онлайн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база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продюсерлер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кинокомпанияларға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есімдерді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ашуға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дарынды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актерлерді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болашақ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фильмдерге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топтар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құруға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беретін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заманауи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құралға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айналады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.</w:t>
      </w:r>
    </w:p>
    <w:p w14:paraId="45FE3F29" w14:textId="77777777" w:rsidR="00484D22" w:rsidRPr="00484D22" w:rsidRDefault="00484D22" w:rsidP="00484D2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</w:pP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lastRenderedPageBreak/>
        <w:t>Ауқымды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  JARQYRA 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кастингі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Қазақстанда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киноны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дамытуға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ынталы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белсенді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талантты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буынның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өсіп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келе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жатқанын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көрсетті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киноны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орталығы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бастаманы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қарай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дамытып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жас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мамандардың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кәсіби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жетілуіне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көрсетуді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жалғастырады</w:t>
      </w:r>
      <w:proofErr w:type="spellEnd"/>
      <w:r w:rsidRPr="00484D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KZ"/>
          <w14:ligatures w14:val="none"/>
        </w:rPr>
        <w:t>.</w:t>
      </w:r>
    </w:p>
    <w:p w14:paraId="1A56BCD5" w14:textId="77777777" w:rsidR="002031A8" w:rsidRPr="00484D22" w:rsidRDefault="002031A8" w:rsidP="00484D22">
      <w:pPr>
        <w:jc w:val="both"/>
        <w:rPr>
          <w:rFonts w:ascii="Times New Roman" w:hAnsi="Times New Roman" w:cs="Times New Roman"/>
        </w:rPr>
      </w:pPr>
    </w:p>
    <w:sectPr w:rsidR="002031A8" w:rsidRPr="0048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26"/>
    <w:rsid w:val="002031A8"/>
    <w:rsid w:val="00484D22"/>
    <w:rsid w:val="00961526"/>
    <w:rsid w:val="00BA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4924"/>
  <w15:chartTrackingRefBased/>
  <w15:docId w15:val="{C11465DC-7E6B-43FB-AB54-9662FB3F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385">
          <w:blockQuote w:val="1"/>
          <w:marLeft w:val="840"/>
          <w:marRight w:val="135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akhcinema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2026-01-28T03:08:00Z</dcterms:created>
  <dcterms:modified xsi:type="dcterms:W3CDTF">2026-01-28T03:17:00Z</dcterms:modified>
</cp:coreProperties>
</file>